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4A7" w:rsidRPr="00E134A7" w:rsidRDefault="00E134A7" w:rsidP="00E134A7">
      <w:pPr>
        <w:jc w:val="left"/>
        <w:rPr>
          <w:b/>
        </w:rPr>
      </w:pPr>
      <w:bookmarkStart w:id="0" w:name="_GoBack"/>
      <w:r w:rsidRPr="00E134A7">
        <w:rPr>
          <w:b/>
        </w:rPr>
        <w:t>Em hãy cho biết những khẳng định sau đúng hay sai</w:t>
      </w:r>
    </w:p>
    <w:bookmarkEnd w:id="0"/>
    <w:p w:rsidR="00E134A7" w:rsidRPr="00E134A7" w:rsidRDefault="00E134A7" w:rsidP="00E134A7">
      <w:pPr>
        <w:jc w:val="left"/>
      </w:pPr>
      <w:r w:rsidRPr="00E134A7">
        <w:t>Mảnh ghép số 1: Câu “Trong tù không rượu cũng không hoa” Bác đã quên đi thân phận tù đày mà đặt mình vào tâm thế của một người chiế</w:t>
      </w:r>
      <w:r>
        <w:t xml:space="preserve">n sĩ </w:t>
      </w:r>
    </w:p>
    <w:p w:rsidR="00E134A7" w:rsidRPr="00E134A7" w:rsidRDefault="00E134A7" w:rsidP="00E134A7">
      <w:pPr>
        <w:jc w:val="left"/>
      </w:pPr>
      <w:r w:rsidRPr="00E134A7">
        <w:t xml:space="preserve">Mảnh ghép số 2: Trong Vọng nguyệt, người tù ngắm trăng là say ngắm ánh sáng, tự do và cái đẹp </w:t>
      </w:r>
    </w:p>
    <w:p w:rsidR="00E134A7" w:rsidRPr="00E134A7" w:rsidRDefault="00E134A7" w:rsidP="00E134A7">
      <w:pPr>
        <w:jc w:val="left"/>
      </w:pPr>
      <w:r w:rsidRPr="00E134A7">
        <w:t>Mảnh ghép số 3: H</w:t>
      </w:r>
      <w:r w:rsidRPr="00E134A7">
        <w:rPr>
          <w:lang w:val="vi-VN"/>
        </w:rPr>
        <w:t>ình ảnh người</w:t>
      </w:r>
      <w:r w:rsidRPr="00E134A7">
        <w:t xml:space="preserve"> tù </w:t>
      </w:r>
      <w:r w:rsidRPr="00E134A7">
        <w:rPr>
          <w:lang w:val="vi-VN"/>
        </w:rPr>
        <w:t>chiế</w:t>
      </w:r>
      <w:r w:rsidRPr="00E134A7">
        <w:t>n</w:t>
      </w:r>
      <w:r w:rsidRPr="00E134A7">
        <w:rPr>
          <w:lang w:val="vi-VN"/>
        </w:rPr>
        <w:t xml:space="preserve"> sĩ </w:t>
      </w:r>
      <w:r w:rsidRPr="00E134A7">
        <w:t xml:space="preserve">trong Khi con tu hú và Ngắm trăng đều </w:t>
      </w:r>
      <w:r w:rsidRPr="00E134A7">
        <w:rPr>
          <w:lang w:val="vi-VN"/>
        </w:rPr>
        <w:t xml:space="preserve">hiện lên dưới ánh sáng của lí tưởng cách mạng </w:t>
      </w:r>
    </w:p>
    <w:p w:rsidR="00E134A7" w:rsidRPr="00E134A7" w:rsidRDefault="00E134A7" w:rsidP="00E134A7">
      <w:pPr>
        <w:jc w:val="left"/>
      </w:pPr>
      <w:r w:rsidRPr="00E134A7">
        <w:t xml:space="preserve">Mảnh ghép số 4: Tưởng tượng cảnh ngày hè tươi đẹp và say ngắm vầng trăng dẫu giam cầm sau song sắt là biểu hiện </w:t>
      </w:r>
      <w:r w:rsidRPr="00E134A7">
        <w:rPr>
          <w:lang w:val="vi-VN"/>
        </w:rPr>
        <w:t>c</w:t>
      </w:r>
      <w:r w:rsidRPr="00E134A7">
        <w:t>ủa</w:t>
      </w:r>
      <w:r w:rsidRPr="00E134A7">
        <w:rPr>
          <w:lang w:val="vi-VN"/>
        </w:rPr>
        <w:t xml:space="preserve"> tâm hồn tinh tế, nhạy cảm yêu thiên nhiên</w:t>
      </w:r>
    </w:p>
    <w:p w:rsidR="00E134A7" w:rsidRPr="00E134A7" w:rsidRDefault="00E134A7" w:rsidP="00E134A7">
      <w:pPr>
        <w:jc w:val="left"/>
        <w:rPr>
          <w:lang w:val="vi-VN"/>
        </w:rPr>
      </w:pPr>
      <w:r w:rsidRPr="00E134A7">
        <w:rPr>
          <w:lang w:val="vi-VN"/>
        </w:rPr>
        <w:t xml:space="preserve"> tha thiết </w:t>
      </w:r>
    </w:p>
    <w:p w:rsidR="00E134A7" w:rsidRPr="00E134A7" w:rsidRDefault="00E134A7" w:rsidP="00E134A7">
      <w:pPr>
        <w:jc w:val="left"/>
        <w:rPr>
          <w:lang w:val="vi-VN"/>
        </w:rPr>
      </w:pPr>
      <w:r w:rsidRPr="00E134A7">
        <w:rPr>
          <w:lang w:val="vi-VN"/>
        </w:rPr>
        <w:t xml:space="preserve">Bức ảnh kì diệu: Hình ảnh lá cờ Đảng cộng sản Việt Nam. </w:t>
      </w:r>
    </w:p>
    <w:p w:rsidR="00E134A7" w:rsidRPr="00E134A7" w:rsidRDefault="00E134A7" w:rsidP="00E134A7">
      <w:pPr>
        <w:jc w:val="left"/>
        <w:rPr>
          <w:lang w:val="vi-VN"/>
        </w:rPr>
      </w:pPr>
      <w:r w:rsidRPr="00E134A7">
        <w:rPr>
          <w:lang w:val="vi-VN"/>
        </w:rPr>
        <w:t xml:space="preserve">(Trong ngòi bút của Hồ Chí Minh và Tố Hữu,hình ảnh người tù chiến sĩ đều hiện ra </w:t>
      </w:r>
    </w:p>
    <w:p w:rsidR="00E134A7" w:rsidRPr="00E134A7" w:rsidRDefault="00E134A7" w:rsidP="00E134A7">
      <w:pPr>
        <w:jc w:val="left"/>
        <w:rPr>
          <w:lang w:val="vi-VN"/>
        </w:rPr>
      </w:pPr>
      <w:r w:rsidRPr="00E134A7">
        <w:rPr>
          <w:lang w:val="vi-VN"/>
        </w:rPr>
        <w:t xml:space="preserve">qua lăng kính của tâm hồn được giác ngộ lý tưởng cách mạng, hành động nhiệt huyết trên con đường đấu tranh cách mạng của dân tộc dưới sự dẫn dắt của Đảng cộng </w:t>
      </w:r>
    </w:p>
    <w:p w:rsidR="00E134A7" w:rsidRPr="00E134A7" w:rsidRDefault="00E134A7" w:rsidP="00E134A7">
      <w:pPr>
        <w:jc w:val="left"/>
      </w:pPr>
      <w:proofErr w:type="gramStart"/>
      <w:r w:rsidRPr="00E134A7">
        <w:t>sản</w:t>
      </w:r>
      <w:proofErr w:type="gramEnd"/>
      <w:r w:rsidRPr="00E134A7">
        <w:t xml:space="preserve"> Việt Nam.)</w:t>
      </w:r>
    </w:p>
    <w:p w:rsidR="00A35401" w:rsidRDefault="00A35401" w:rsidP="00E134A7">
      <w:pPr>
        <w:jc w:val="left"/>
      </w:pPr>
    </w:p>
    <w:sectPr w:rsidR="00A35401" w:rsidSect="00B12C5E">
      <w:pgSz w:w="11907" w:h="16840" w:code="9"/>
      <w:pgMar w:top="1440" w:right="1418" w:bottom="1440" w:left="175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libri Light">
    <w:panose1 w:val="020F0302020204030204"/>
    <w:charset w:val="A3"/>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4A7"/>
    <w:rsid w:val="00A35401"/>
    <w:rsid w:val="00B12C5E"/>
    <w:rsid w:val="00E13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058C88-F4F9-4EFA-AB64-1B6DA0F2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41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133</Words>
  <Characters>762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2019-12-17T05:32:00Z</dcterms:created>
  <dcterms:modified xsi:type="dcterms:W3CDTF">2019-12-17T05:33:00Z</dcterms:modified>
</cp:coreProperties>
</file>